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325" w:rsidRPr="00875325" w:rsidRDefault="00875325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>МАОУ «Гимназия» г. Чернушка</w:t>
      </w:r>
    </w:p>
    <w:p w:rsidR="00875325" w:rsidRDefault="00875325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D" w:rsidRDefault="00875325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</w:t>
      </w:r>
    </w:p>
    <w:p w:rsidR="00875325" w:rsidRDefault="00875325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оценке навыков интерпретации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текстов (определение идеи текста)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38" w:rsidRPr="00875325" w:rsidRDefault="00040E38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>ИГРА – КВЕСТ «</w:t>
      </w:r>
      <w:r w:rsidR="00095EEC">
        <w:rPr>
          <w:rFonts w:ascii="Times New Roman" w:hAnsi="Times New Roman" w:cs="Times New Roman"/>
          <w:b/>
          <w:sz w:val="28"/>
          <w:szCs w:val="28"/>
        </w:rPr>
        <w:t>ИНТЕРПРЕТАТОР</w:t>
      </w:r>
      <w:r w:rsidRPr="00875325">
        <w:rPr>
          <w:rFonts w:ascii="Times New Roman" w:hAnsi="Times New Roman" w:cs="Times New Roman"/>
          <w:b/>
          <w:sz w:val="28"/>
          <w:szCs w:val="28"/>
        </w:rPr>
        <w:t>»</w:t>
      </w:r>
    </w:p>
    <w:p w:rsidR="00040E38" w:rsidRDefault="00040E38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875325">
        <w:rPr>
          <w:rFonts w:ascii="Times New Roman" w:hAnsi="Times New Roman" w:cs="Times New Roman"/>
          <w:sz w:val="28"/>
          <w:szCs w:val="28"/>
        </w:rPr>
        <w:t>: 4 кабинета гимназии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38" w:rsidRPr="00875325" w:rsidRDefault="00040E38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25">
        <w:rPr>
          <w:rFonts w:ascii="Times New Roman" w:hAnsi="Times New Roman" w:cs="Times New Roman"/>
          <w:i/>
          <w:sz w:val="28"/>
          <w:szCs w:val="28"/>
        </w:rPr>
        <w:t>Реквизит:</w:t>
      </w:r>
    </w:p>
    <w:p w:rsidR="00040E38" w:rsidRPr="00875325" w:rsidRDefault="00040E38" w:rsidP="0087532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Листы с техническим заданием и критериями оценки в каждый кабинет- станцию</w:t>
      </w:r>
    </w:p>
    <w:p w:rsidR="00040E38" w:rsidRPr="00875325" w:rsidRDefault="00040E38" w:rsidP="0087532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Маршрутный лист для каждой из команд участников с изображением жемчужного ожерелья</w:t>
      </w:r>
    </w:p>
    <w:p w:rsidR="00040E38" w:rsidRPr="00875325" w:rsidRDefault="00040E38" w:rsidP="0087532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Проектор, компьютер, колонки для воспроизведения текстов в каждом кабинете-станции</w:t>
      </w:r>
    </w:p>
    <w:p w:rsidR="00040E38" w:rsidRDefault="00040E38" w:rsidP="0087532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Таблица критериев для работы экспертов в каждом кабинете</w:t>
      </w:r>
    </w:p>
    <w:p w:rsidR="00875325" w:rsidRPr="00875325" w:rsidRDefault="00875325" w:rsidP="0087532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0E38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Алгоритм игры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Вступительное слово ведущего: обозначение темы мероприятия, цели игры.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Знакомство с условиями и правилами игры.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Формирование команд и распределение ролей внутри команды (капитан, хранитель времени, координатор).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Заполнение маршрутных листов.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Уточнение маршрута команд (последовательность ст</w:t>
      </w:r>
      <w:r w:rsidR="00B6475B" w:rsidRPr="00875325">
        <w:rPr>
          <w:rFonts w:ascii="Times New Roman" w:hAnsi="Times New Roman" w:cs="Times New Roman"/>
          <w:sz w:val="28"/>
          <w:szCs w:val="28"/>
        </w:rPr>
        <w:t>а</w:t>
      </w:r>
      <w:r w:rsidRPr="00875325">
        <w:rPr>
          <w:rFonts w:ascii="Times New Roman" w:hAnsi="Times New Roman" w:cs="Times New Roman"/>
          <w:sz w:val="28"/>
          <w:szCs w:val="28"/>
        </w:rPr>
        <w:t>нций).</w:t>
      </w:r>
    </w:p>
    <w:p w:rsidR="00040E38" w:rsidRPr="00875325" w:rsidRDefault="00040E38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Старт по команде ведущего.</w:t>
      </w:r>
    </w:p>
    <w:p w:rsidR="00B6475B" w:rsidRPr="00875325" w:rsidRDefault="00B6475B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 xml:space="preserve">На каждой станции команда получает техническое задание, критерии оценки и знакомится с текстом. Участникам предоставляется возможность задать вопросы на понимание технического задания. </w:t>
      </w:r>
    </w:p>
    <w:p w:rsidR="00B6475B" w:rsidRPr="00875325" w:rsidRDefault="00B6475B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Обозначается время для выполнения задания.</w:t>
      </w:r>
    </w:p>
    <w:p w:rsidR="00B6475B" w:rsidRPr="00875325" w:rsidRDefault="00B6475B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По прошествии отведенного времени, команда сдает бланк с ответами для оценивания экспертной группе.</w:t>
      </w:r>
    </w:p>
    <w:p w:rsidR="00B6475B" w:rsidRPr="00875325" w:rsidRDefault="00B6475B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В маршрутном листе эксперты заштриховывают жемчужины по количеству набранных баллов.</w:t>
      </w:r>
    </w:p>
    <w:p w:rsidR="00B6475B" w:rsidRPr="00875325" w:rsidRDefault="00B6475B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На прохождение станции отводится 10 минут.</w:t>
      </w:r>
    </w:p>
    <w:p w:rsidR="00875325" w:rsidRPr="00875325" w:rsidRDefault="00875325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Рефлексия: что понравилось / запомнилось, что вызвало затруднения, чему научились за время игры.</w:t>
      </w:r>
    </w:p>
    <w:p w:rsidR="00875325" w:rsidRPr="00875325" w:rsidRDefault="00875325" w:rsidP="0087532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Подведение итогов игры: награждение лидеров.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br w:type="page"/>
      </w:r>
    </w:p>
    <w:p w:rsidR="00875325" w:rsidRPr="00E701C8" w:rsidRDefault="00095EEC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Станция №1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 глубь строки</w:t>
      </w:r>
      <w:r w:rsidR="00875325" w:rsidRPr="00E701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Умение выделять идею художественного текста.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Суждение и доказательства к нему.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1.Прочитайте текст.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2.Сформулируйте суждение типа «что хотел сказать автор» и запишите его одним предложением.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>на выполнение задания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10 минут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>Критерии и параметры оценивания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258"/>
        <w:gridCol w:w="5527"/>
        <w:gridCol w:w="1327"/>
      </w:tblGrid>
      <w:tr w:rsidR="00875325" w:rsidRPr="00875325" w:rsidTr="002810A1">
        <w:tc>
          <w:tcPr>
            <w:tcW w:w="480" w:type="dxa"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Критерии</w:t>
            </w: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382" w:type="dxa"/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Баллы</w:t>
            </w:r>
          </w:p>
        </w:tc>
      </w:tr>
      <w:tr w:rsidR="00875325" w:rsidRPr="00875325" w:rsidTr="002810A1">
        <w:trPr>
          <w:trHeight w:val="255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75325">
              <w:rPr>
                <w:rFonts w:cs="Times New Roman"/>
                <w:i/>
                <w:sz w:val="28"/>
                <w:szCs w:val="28"/>
              </w:rPr>
              <w:t>Формулировка суждения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Имеется суждение типа «что хотел сказать автор»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875325" w:rsidRPr="00875325" w:rsidTr="002810A1">
        <w:trPr>
          <w:trHeight w:val="28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имеется, но оно не соответствует заданию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875325" w:rsidRPr="00875325" w:rsidTr="002810A1">
        <w:trPr>
          <w:trHeight w:val="56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75325">
              <w:rPr>
                <w:rFonts w:cs="Times New Roman"/>
                <w:i/>
                <w:sz w:val="28"/>
                <w:szCs w:val="28"/>
              </w:rPr>
              <w:t>Лаконичность суждения</w:t>
            </w: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точное, сформулировано одним предложением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875325" w:rsidRPr="00875325" w:rsidTr="002810A1">
        <w:trPr>
          <w:trHeight w:val="61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представлено одним предложением, но данная формулировка требует коррекции</w:t>
            </w: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875325" w:rsidRPr="00875325" w:rsidTr="002810A1">
        <w:trPr>
          <w:trHeight w:val="46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сформулировано несколькими предложениями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875325" w:rsidRPr="00875325" w:rsidTr="002810A1">
        <w:trPr>
          <w:trHeight w:val="51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75325">
              <w:rPr>
                <w:rFonts w:cs="Times New Roman"/>
                <w:i/>
                <w:sz w:val="28"/>
                <w:szCs w:val="28"/>
              </w:rPr>
              <w:t>Полнота суждения</w:t>
            </w: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учитывает всю контекстную информацию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75325" w:rsidRPr="00875325" w:rsidTr="002810A1">
        <w:trPr>
          <w:trHeight w:val="31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75325">
              <w:rPr>
                <w:rFonts w:cs="Times New Roman"/>
                <w:sz w:val="28"/>
                <w:szCs w:val="28"/>
              </w:rPr>
              <w:t>Суждение охватывает 1/3 информацию текста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875325" w:rsidRPr="00875325" w:rsidTr="002810A1">
        <w:trPr>
          <w:trHeight w:val="315"/>
        </w:trPr>
        <w:tc>
          <w:tcPr>
            <w:tcW w:w="480" w:type="dxa"/>
            <w:tcBorders>
              <w:righ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Итог</w:t>
            </w:r>
          </w:p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75325" w:rsidRPr="00875325" w:rsidRDefault="00875325" w:rsidP="00875325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7532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</w:tr>
    </w:tbl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</w:p>
    <w:p w:rsid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  <w:r w:rsidRPr="00875325">
        <w:rPr>
          <w:rFonts w:ascii="Times New Roman" w:hAnsi="Times New Roman" w:cs="Times New Roman"/>
          <w:b/>
          <w:sz w:val="28"/>
          <w:szCs w:val="28"/>
        </w:rPr>
        <w:tab/>
      </w:r>
    </w:p>
    <w:p w:rsidR="00875325" w:rsidRPr="00875325" w:rsidRDefault="00875325" w:rsidP="008753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Роберт Томпкинс</w:t>
      </w:r>
    </w:p>
    <w:p w:rsidR="00875325" w:rsidRPr="00875325" w:rsidRDefault="00875325" w:rsidP="00875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325">
        <w:rPr>
          <w:rFonts w:ascii="Times New Roman" w:hAnsi="Times New Roman" w:cs="Times New Roman"/>
          <w:b/>
          <w:sz w:val="32"/>
          <w:szCs w:val="32"/>
        </w:rPr>
        <w:t>В поисках правды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Наконец в этой глухой, уединенной деревушке его поиски закончились. В ветхой избушке у огня сидела Правда.  Он никогда не видел более старой и уродливой женщины.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-Вы – Правда?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Старая, сморщенная карга торжественно кивнула.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 xml:space="preserve">-Скажите же, что я должен сообщить миру? Какую весть передать?        </w:t>
      </w: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Старуха плюнула в огонь и ответила:</w:t>
      </w:r>
    </w:p>
    <w:p w:rsid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25">
        <w:rPr>
          <w:rFonts w:ascii="Times New Roman" w:hAnsi="Times New Roman" w:cs="Times New Roman"/>
          <w:sz w:val="28"/>
          <w:szCs w:val="28"/>
        </w:rPr>
        <w:t>-Скажи, что я молода и красива!</w:t>
      </w:r>
    </w:p>
    <w:p w:rsidR="00E701C8" w:rsidRDefault="00E701C8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Default="00E7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1C8" w:rsidRPr="00E701C8" w:rsidRDefault="00095EEC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Станция № 2 «Палитра идей</w:t>
      </w:r>
      <w:r w:rsidR="00E701C8" w:rsidRPr="00E701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</w:p>
    <w:p w:rsidR="00E701C8" w:rsidRDefault="00E701C8" w:rsidP="00E242C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формулировать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фототекста</w:t>
      </w:r>
      <w:proofErr w:type="spellEnd"/>
      <w:r w:rsidR="00E242C0">
        <w:rPr>
          <w:rFonts w:ascii="Times New Roman" w:hAnsi="Times New Roman" w:cs="Times New Roman"/>
          <w:sz w:val="28"/>
          <w:szCs w:val="28"/>
        </w:rPr>
        <w:t xml:space="preserve"> (см. прил.1)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1C8" w:rsidRPr="0067373B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оценивания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Суждение, отражающее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 в ее подтверждение.</w:t>
      </w:r>
    </w:p>
    <w:p w:rsidR="00E701C8" w:rsidRPr="0067373B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Pr="00AC19C9" w:rsidRDefault="00E701C8" w:rsidP="00E701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19C9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выполнение задания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минут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Pr="0010186F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186F">
        <w:rPr>
          <w:rFonts w:ascii="Times New Roman" w:hAnsi="Times New Roman" w:cs="Times New Roman"/>
          <w:b/>
          <w:sz w:val="32"/>
          <w:szCs w:val="32"/>
        </w:rPr>
        <w:t>Критерии и параметры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E701C8" w:rsidTr="002810A1">
        <w:tc>
          <w:tcPr>
            <w:tcW w:w="3190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Параметры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4"/>
              </w:numPr>
              <w:ind w:left="357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Формулировка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Имеется суждение типа «что хотел сказать автор»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rPr>
          <w:trHeight w:val="633"/>
        </w:trPr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имеется, но оно не соответствует заданию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Лаконичность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сформулировано одним предложением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rPr>
          <w:trHeight w:val="654"/>
        </w:trPr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сформулировано несколькими предложениями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Наличие обоснования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Доказательство обосновывает суждение (идею текста)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Доказательство не соответствует заявленной идее (не обосновывает суждения)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</w:tcPr>
          <w:p w:rsidR="00E701C8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Максимальное</w:t>
            </w:r>
          </w:p>
          <w:p w:rsidR="00E701C8" w:rsidRPr="000A6892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4998" w:type="dxa"/>
          </w:tcPr>
          <w:p w:rsidR="00E701C8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1C8" w:rsidRPr="000A6892" w:rsidRDefault="00E701C8" w:rsidP="002810A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</w:tr>
    </w:tbl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Pr="00CA65A7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команда знакомится с техническим заданием и критериями оценки. Участники игры могут задать уточняющие вопросы на понимание технического задания. После чего команда приступает к выполнению задания.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работа сдается эксперту, оценивание производится на основании предложенных критериев. Команда получает жемчужины по количеству баллов, набранных за задание.</w:t>
      </w:r>
    </w:p>
    <w:p w:rsidR="00E701C8" w:rsidRDefault="00E70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179">
        <w:rPr>
          <w:rFonts w:ascii="Times New Roman" w:hAnsi="Times New Roman" w:cs="Times New Roman"/>
          <w:b/>
          <w:sz w:val="32"/>
          <w:szCs w:val="32"/>
        </w:rPr>
        <w:lastRenderedPageBreak/>
        <w:t>Техническое задание</w:t>
      </w:r>
    </w:p>
    <w:p w:rsidR="00E701C8" w:rsidRPr="00001179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1C8" w:rsidRDefault="00E701C8" w:rsidP="00E70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предложенные фотографии.</w:t>
      </w:r>
    </w:p>
    <w:p w:rsidR="00E701C8" w:rsidRDefault="00E701C8" w:rsidP="00E70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суждение типа «что хотел сказать автор»  (идею) к каждому снимку. </w:t>
      </w:r>
    </w:p>
    <w:p w:rsidR="00E701C8" w:rsidRDefault="00E701C8" w:rsidP="00E70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Суждение  должно состоять из одного предложения.</w:t>
      </w:r>
    </w:p>
    <w:p w:rsidR="00E701C8" w:rsidRDefault="00E701C8" w:rsidP="00E70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свою точку зрения, подобрав</w:t>
      </w:r>
      <w:r w:rsidRPr="00AC19C9">
        <w:rPr>
          <w:rFonts w:ascii="Times New Roman" w:hAnsi="Times New Roman" w:cs="Times New Roman"/>
          <w:sz w:val="28"/>
          <w:szCs w:val="28"/>
        </w:rPr>
        <w:t xml:space="preserve"> аргументы</w:t>
      </w:r>
      <w:r>
        <w:rPr>
          <w:rFonts w:ascii="Times New Roman" w:hAnsi="Times New Roman" w:cs="Times New Roman"/>
          <w:sz w:val="28"/>
          <w:szCs w:val="28"/>
        </w:rPr>
        <w:t xml:space="preserve"> к каждому из суждений.</w:t>
      </w:r>
      <w:r w:rsidRPr="00A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C8" w:rsidRDefault="00E701C8" w:rsidP="00E701C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1C8" w:rsidRPr="0010186F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86F">
        <w:rPr>
          <w:rFonts w:ascii="Times New Roman" w:hAnsi="Times New Roman" w:cs="Times New Roman"/>
          <w:b/>
          <w:sz w:val="32"/>
          <w:szCs w:val="32"/>
        </w:rPr>
        <w:t>Критерии и параметры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E701C8" w:rsidTr="002810A1">
        <w:tc>
          <w:tcPr>
            <w:tcW w:w="3190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Параметры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Формулировка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Имеется суждение типа «что хотел сказать автор»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rPr>
          <w:trHeight w:val="633"/>
        </w:trPr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имеется, но оно не соответствует заданию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Лаконичность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сформулировано одним предложением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rPr>
          <w:trHeight w:val="654"/>
        </w:trPr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Суждение сформулировано несколькими предложениями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Наличие обоснования суждения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Доказательство обосновывает суждение (идею текста)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Доказательство не соответствует заявленной идее (не обосновывает суждения)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</w:tcPr>
          <w:p w:rsidR="00E701C8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Максимальное</w:t>
            </w:r>
          </w:p>
          <w:p w:rsidR="00E701C8" w:rsidRPr="000A6892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4998" w:type="dxa"/>
          </w:tcPr>
          <w:p w:rsidR="00E701C8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1C8" w:rsidRPr="000A6892" w:rsidRDefault="00E701C8" w:rsidP="002810A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</w:tr>
    </w:tbl>
    <w:p w:rsidR="00E701C8" w:rsidRPr="00CA65A7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Pr="00875325" w:rsidRDefault="00E701C8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25" w:rsidRP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Default="00E7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  <w:r w:rsidRPr="00E701C8">
        <w:rPr>
          <w:rFonts w:ascii="Times New Roman" w:hAnsi="Times New Roman" w:cs="Times New Roman"/>
          <w:b/>
          <w:i/>
          <w:sz w:val="32"/>
        </w:rPr>
        <w:lastRenderedPageBreak/>
        <w:t>Станция</w:t>
      </w:r>
      <w:r>
        <w:rPr>
          <w:rFonts w:ascii="Times New Roman" w:hAnsi="Times New Roman" w:cs="Times New Roman"/>
          <w:b/>
          <w:i/>
          <w:sz w:val="32"/>
        </w:rPr>
        <w:t xml:space="preserve"> №3</w:t>
      </w:r>
      <w:r w:rsidR="00095EEC">
        <w:rPr>
          <w:rFonts w:ascii="Times New Roman" w:hAnsi="Times New Roman" w:cs="Times New Roman"/>
          <w:b/>
          <w:i/>
          <w:sz w:val="32"/>
        </w:rPr>
        <w:t xml:space="preserve"> «</w:t>
      </w:r>
      <w:r w:rsidR="00AA7A87">
        <w:rPr>
          <w:rFonts w:ascii="Times New Roman" w:hAnsi="Times New Roman" w:cs="Times New Roman"/>
          <w:b/>
          <w:i/>
          <w:sz w:val="32"/>
        </w:rPr>
        <w:t xml:space="preserve">Идея </w:t>
      </w:r>
      <w:r w:rsidR="00AA7A87">
        <w:rPr>
          <w:rFonts w:ascii="Times New Roman" w:hAnsi="Times New Roman" w:cs="Times New Roman"/>
          <w:b/>
          <w:i/>
          <w:sz w:val="32"/>
          <w:lang w:val="en-US"/>
        </w:rPr>
        <w:t>fixe</w:t>
      </w:r>
      <w:r w:rsidRPr="00E701C8">
        <w:rPr>
          <w:rFonts w:ascii="Times New Roman" w:hAnsi="Times New Roman" w:cs="Times New Roman"/>
          <w:b/>
          <w:i/>
          <w:sz w:val="32"/>
        </w:rPr>
        <w:t>»</w:t>
      </w:r>
    </w:p>
    <w:p w:rsidR="00E701C8" w:rsidRP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Образовательный результат</w:t>
      </w: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 w:rsidRPr="00E701C8">
        <w:rPr>
          <w:rFonts w:ascii="Times New Roman" w:hAnsi="Times New Roman" w:cs="Times New Roman"/>
          <w:sz w:val="32"/>
        </w:rPr>
        <w:t xml:space="preserve">Умение выделять идею в </w:t>
      </w:r>
      <w:proofErr w:type="spellStart"/>
      <w:r w:rsidRPr="00E701C8">
        <w:rPr>
          <w:rFonts w:ascii="Times New Roman" w:hAnsi="Times New Roman" w:cs="Times New Roman"/>
          <w:sz w:val="32"/>
        </w:rPr>
        <w:t>несплошного</w:t>
      </w:r>
      <w:proofErr w:type="spellEnd"/>
      <w:r w:rsidRPr="00E701C8">
        <w:rPr>
          <w:rFonts w:ascii="Times New Roman" w:hAnsi="Times New Roman" w:cs="Times New Roman"/>
          <w:sz w:val="32"/>
        </w:rPr>
        <w:t xml:space="preserve"> текста </w:t>
      </w:r>
      <w:r>
        <w:rPr>
          <w:rFonts w:ascii="Times New Roman" w:hAnsi="Times New Roman" w:cs="Times New Roman"/>
          <w:sz w:val="32"/>
        </w:rPr>
        <w:t xml:space="preserve">с изображением </w:t>
      </w:r>
      <w:r w:rsidRPr="00E701C8">
        <w:rPr>
          <w:rFonts w:ascii="Times New Roman" w:hAnsi="Times New Roman" w:cs="Times New Roman"/>
          <w:sz w:val="32"/>
        </w:rPr>
        <w:t>(демотиватор)</w:t>
      </w:r>
      <w:r w:rsidR="00E242C0">
        <w:rPr>
          <w:rFonts w:ascii="Times New Roman" w:hAnsi="Times New Roman" w:cs="Times New Roman"/>
          <w:sz w:val="32"/>
        </w:rPr>
        <w:t xml:space="preserve"> (см. прил. 2)</w:t>
      </w:r>
      <w:r w:rsidRPr="00E701C8">
        <w:rPr>
          <w:rFonts w:ascii="Times New Roman" w:hAnsi="Times New Roman" w:cs="Times New Roman"/>
          <w:sz w:val="32"/>
        </w:rPr>
        <w:t>.</w:t>
      </w: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</w:rPr>
      </w:pPr>
      <w:r w:rsidRPr="00E701C8">
        <w:rPr>
          <w:rFonts w:ascii="Times New Roman" w:hAnsi="Times New Roman" w:cs="Times New Roman"/>
          <w:b/>
          <w:sz w:val="32"/>
        </w:rPr>
        <w:t>Объект оценивания</w:t>
      </w: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Суждение и доказательства (обоснования) к нему.</w:t>
      </w:r>
    </w:p>
    <w:p w:rsidR="00E701C8" w:rsidRP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</w:rPr>
      </w:pPr>
      <w:r w:rsidRPr="002E4491">
        <w:rPr>
          <w:rFonts w:ascii="Times New Roman" w:hAnsi="Times New Roman" w:cs="Times New Roman"/>
          <w:b/>
          <w:sz w:val="32"/>
        </w:rPr>
        <w:t>Техническое задание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701C8" w:rsidRPr="002E4491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 w:rsidRPr="002E4491">
        <w:rPr>
          <w:rFonts w:ascii="Times New Roman" w:hAnsi="Times New Roman" w:cs="Times New Roman"/>
          <w:sz w:val="32"/>
        </w:rPr>
        <w:t>1.Рассмотри картинку, прочитай текст.</w:t>
      </w:r>
    </w:p>
    <w:p w:rsidR="00E701C8" w:rsidRPr="002E4491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 w:rsidRPr="002E4491">
        <w:rPr>
          <w:rFonts w:ascii="Times New Roman" w:hAnsi="Times New Roman" w:cs="Times New Roman"/>
          <w:sz w:val="32"/>
        </w:rPr>
        <w:t>2.Напиши суждение к каждой картинке «что хотел сказать автор».</w:t>
      </w:r>
    </w:p>
    <w:p w:rsidR="00E701C8" w:rsidRPr="002E4491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 w:rsidRPr="002E4491">
        <w:rPr>
          <w:rFonts w:ascii="Times New Roman" w:hAnsi="Times New Roman" w:cs="Times New Roman"/>
          <w:sz w:val="32"/>
        </w:rPr>
        <w:t>3.Каждое суждение не более одного предложения.</w:t>
      </w:r>
    </w:p>
    <w:p w:rsid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 w:rsidRPr="002E4491">
        <w:rPr>
          <w:rFonts w:ascii="Times New Roman" w:hAnsi="Times New Roman" w:cs="Times New Roman"/>
          <w:sz w:val="32"/>
        </w:rPr>
        <w:t>4.Обоснуй его, приведя по одному аргументу.</w:t>
      </w:r>
    </w:p>
    <w:p w:rsidR="00E701C8" w:rsidRPr="002E4491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p w:rsidR="00E701C8" w:rsidRPr="00E701C8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E701C8">
        <w:rPr>
          <w:rFonts w:ascii="Times New Roman" w:hAnsi="Times New Roman" w:cs="Times New Roman"/>
          <w:b/>
          <w:sz w:val="28"/>
        </w:rPr>
        <w:t>Время на выполнение задания</w:t>
      </w:r>
    </w:p>
    <w:p w:rsidR="00E701C8" w:rsidRPr="002E4491" w:rsidRDefault="00E701C8" w:rsidP="00E701C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минут</w:t>
      </w:r>
    </w:p>
    <w:p w:rsidR="00E701C8" w:rsidRPr="002E4491" w:rsidRDefault="00E701C8" w:rsidP="00E701C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701C8" w:rsidRPr="002E4491" w:rsidRDefault="00E701C8" w:rsidP="00E701C8">
      <w:pPr>
        <w:rPr>
          <w:rFonts w:ascii="Times New Roman" w:hAnsi="Times New Roman" w:cs="Times New Roman"/>
          <w:b/>
          <w:sz w:val="28"/>
        </w:rPr>
      </w:pPr>
      <w:r w:rsidRPr="002E4491">
        <w:rPr>
          <w:rFonts w:ascii="Times New Roman" w:hAnsi="Times New Roman" w:cs="Times New Roman"/>
          <w:b/>
          <w:sz w:val="28"/>
        </w:rPr>
        <w:t>Критерии и параметры  оценивания: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2552"/>
        <w:gridCol w:w="6858"/>
        <w:gridCol w:w="1074"/>
      </w:tblGrid>
      <w:tr w:rsidR="00E701C8" w:rsidRPr="002E4491" w:rsidTr="002810A1">
        <w:tc>
          <w:tcPr>
            <w:tcW w:w="2552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  <w:r w:rsidRPr="002E4491">
              <w:rPr>
                <w:rFonts w:cs="Times New Roman"/>
                <w:b/>
                <w:sz w:val="28"/>
              </w:rPr>
              <w:t>Критерии</w:t>
            </w: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  <w:r w:rsidRPr="002E4491">
              <w:rPr>
                <w:rFonts w:cs="Times New Roman"/>
                <w:b/>
                <w:sz w:val="28"/>
              </w:rPr>
              <w:t>Параметры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  <w:r w:rsidRPr="002E4491">
              <w:rPr>
                <w:rFonts w:cs="Times New Roman"/>
                <w:b/>
                <w:sz w:val="28"/>
              </w:rPr>
              <w:t>Баллы</w:t>
            </w:r>
          </w:p>
        </w:tc>
      </w:tr>
      <w:tr w:rsidR="00E701C8" w:rsidRPr="002E4491" w:rsidTr="002810A1">
        <w:tc>
          <w:tcPr>
            <w:tcW w:w="2552" w:type="dxa"/>
            <w:vMerge w:val="restart"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  <w:r w:rsidRPr="002E4491">
              <w:rPr>
                <w:rFonts w:cs="Times New Roman"/>
                <w:i/>
                <w:sz w:val="28"/>
              </w:rPr>
              <w:t>1.Формулировка суждения</w:t>
            </w: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Имеется три суждения типа «что хотел сказать автор» к трем демотиваторам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4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 xml:space="preserve">Имеется два   суждения 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3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Имеется одно суждение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2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 xml:space="preserve">Суждение </w:t>
            </w:r>
            <w:proofErr w:type="gramStart"/>
            <w:r w:rsidRPr="002E4491">
              <w:rPr>
                <w:rFonts w:cs="Times New Roman"/>
                <w:sz w:val="28"/>
              </w:rPr>
              <w:t>имеется ,</w:t>
            </w:r>
            <w:proofErr w:type="gramEnd"/>
            <w:r w:rsidRPr="002E4491">
              <w:rPr>
                <w:rFonts w:cs="Times New Roman"/>
                <w:sz w:val="28"/>
              </w:rPr>
              <w:t xml:space="preserve"> но не соответствует тексту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0</w:t>
            </w:r>
          </w:p>
        </w:tc>
      </w:tr>
      <w:tr w:rsidR="00E701C8" w:rsidRPr="002E4491" w:rsidTr="002810A1">
        <w:tc>
          <w:tcPr>
            <w:tcW w:w="2552" w:type="dxa"/>
            <w:vMerge w:val="restart"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  <w:r w:rsidRPr="002E4491">
              <w:rPr>
                <w:rFonts w:cs="Times New Roman"/>
                <w:i/>
                <w:sz w:val="28"/>
              </w:rPr>
              <w:t>2.Полнота суждения</w:t>
            </w: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Все три суждения учитывают информацию в тексте и на картинке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3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Два  суждения учитывают информацию в тексте и на картинке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2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Одно  суждение учитывает информацию в тексте и на картинке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1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 xml:space="preserve">  Суждения  не учитывают информацию в тексте и на картинке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0</w:t>
            </w:r>
          </w:p>
        </w:tc>
      </w:tr>
      <w:tr w:rsidR="00E701C8" w:rsidRPr="002E4491" w:rsidTr="002810A1">
        <w:tc>
          <w:tcPr>
            <w:tcW w:w="2552" w:type="dxa"/>
            <w:vMerge w:val="restart"/>
          </w:tcPr>
          <w:p w:rsidR="00E701C8" w:rsidRPr="002E4491" w:rsidRDefault="00E701C8" w:rsidP="002810A1">
            <w:pPr>
              <w:rPr>
                <w:rFonts w:cs="Times New Roman"/>
                <w:i/>
                <w:sz w:val="28"/>
              </w:rPr>
            </w:pPr>
            <w:r w:rsidRPr="002E4491">
              <w:rPr>
                <w:rFonts w:cs="Times New Roman"/>
                <w:i/>
                <w:sz w:val="28"/>
              </w:rPr>
              <w:t>3.Наличие доказательств</w:t>
            </w: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Приведены обоснования к трем демотиваторам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3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Приведены обоснования к двум демотиваторам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2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Приведены обоснования к одному  демотиватору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1</w:t>
            </w:r>
          </w:p>
        </w:tc>
      </w:tr>
      <w:tr w:rsidR="00E701C8" w:rsidRPr="002E4491" w:rsidTr="002810A1">
        <w:tc>
          <w:tcPr>
            <w:tcW w:w="2552" w:type="dxa"/>
            <w:vMerge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 xml:space="preserve">Отсутствие  обоснований  </w:t>
            </w: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sz w:val="28"/>
              </w:rPr>
            </w:pPr>
            <w:r w:rsidRPr="002E4491">
              <w:rPr>
                <w:rFonts w:cs="Times New Roman"/>
                <w:sz w:val="28"/>
              </w:rPr>
              <w:t>0</w:t>
            </w:r>
          </w:p>
        </w:tc>
      </w:tr>
      <w:tr w:rsidR="00E701C8" w:rsidRPr="002E4491" w:rsidTr="002810A1">
        <w:tc>
          <w:tcPr>
            <w:tcW w:w="2552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  <w:r w:rsidRPr="002E4491">
              <w:rPr>
                <w:rFonts w:cs="Times New Roman"/>
                <w:b/>
                <w:sz w:val="28"/>
              </w:rPr>
              <w:t>Итог</w:t>
            </w:r>
          </w:p>
        </w:tc>
        <w:tc>
          <w:tcPr>
            <w:tcW w:w="6858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</w:p>
        </w:tc>
        <w:tc>
          <w:tcPr>
            <w:tcW w:w="1074" w:type="dxa"/>
          </w:tcPr>
          <w:p w:rsidR="00E701C8" w:rsidRPr="002E4491" w:rsidRDefault="00E701C8" w:rsidP="002810A1">
            <w:pPr>
              <w:rPr>
                <w:rFonts w:cs="Times New Roman"/>
                <w:b/>
                <w:sz w:val="28"/>
              </w:rPr>
            </w:pPr>
            <w:r w:rsidRPr="002E4491">
              <w:rPr>
                <w:rFonts w:cs="Times New Roman"/>
                <w:b/>
                <w:sz w:val="28"/>
              </w:rPr>
              <w:t>10</w:t>
            </w:r>
          </w:p>
        </w:tc>
      </w:tr>
    </w:tbl>
    <w:p w:rsidR="00E701C8" w:rsidRDefault="00E701C8" w:rsidP="00E701C8">
      <w:pPr>
        <w:rPr>
          <w:rFonts w:ascii="Times New Roman" w:hAnsi="Times New Roman" w:cs="Times New Roman"/>
          <w:sz w:val="28"/>
        </w:rPr>
      </w:pPr>
    </w:p>
    <w:p w:rsidR="00E701C8" w:rsidRDefault="00E701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701C8" w:rsidRPr="009B7FF2" w:rsidRDefault="00095EEC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Станция № 4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КиноМысль</w:t>
      </w:r>
      <w:proofErr w:type="spellEnd"/>
      <w:r w:rsidR="00E701C8" w:rsidRPr="009B7F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</w:p>
    <w:p w:rsidR="00E701C8" w:rsidRPr="0067373B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формулировать и обосновывать идею видеотекста.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оценивания</w:t>
      </w:r>
    </w:p>
    <w:p w:rsidR="00E701C8" w:rsidRPr="0067373B" w:rsidRDefault="00E02A5B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E701C8">
        <w:rPr>
          <w:rFonts w:ascii="Times New Roman" w:hAnsi="Times New Roman" w:cs="Times New Roman"/>
          <w:sz w:val="28"/>
          <w:szCs w:val="28"/>
        </w:rPr>
        <w:t>агл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01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ленный текст</w:t>
      </w:r>
      <w:r w:rsidR="00E701C8">
        <w:rPr>
          <w:rFonts w:ascii="Times New Roman" w:hAnsi="Times New Roman" w:cs="Times New Roman"/>
          <w:sz w:val="28"/>
          <w:szCs w:val="28"/>
        </w:rPr>
        <w:t>, отражающий идею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и аргументы в ее подтверждение</w:t>
      </w:r>
      <w:r w:rsidR="00E701C8">
        <w:rPr>
          <w:rFonts w:ascii="Times New Roman" w:hAnsi="Times New Roman" w:cs="Times New Roman"/>
          <w:sz w:val="28"/>
          <w:szCs w:val="28"/>
        </w:rPr>
        <w:t>.</w:t>
      </w:r>
    </w:p>
    <w:p w:rsidR="00A11705" w:rsidRPr="0010186F" w:rsidRDefault="00A11705" w:rsidP="00A1170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0186F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A11705" w:rsidRDefault="00A11705" w:rsidP="00A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видеоролик.</w:t>
      </w:r>
    </w:p>
    <w:p w:rsidR="00A11705" w:rsidRDefault="00A11705" w:rsidP="00A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его идею (1-3 предложениями) и озаглавьте видеоролик, в соответствии с его идеей. </w:t>
      </w:r>
    </w:p>
    <w:p w:rsidR="00A11705" w:rsidRDefault="00A11705" w:rsidP="00A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просмотрите ролик, отмечая аргументы в подтверждение идеи.</w:t>
      </w:r>
    </w:p>
    <w:p w:rsidR="00A11705" w:rsidRPr="0067373B" w:rsidRDefault="00A11705" w:rsidP="00A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формулировку идеи и аргументы в таблицу. </w:t>
      </w:r>
    </w:p>
    <w:p w:rsidR="00A11705" w:rsidRDefault="00A11705" w:rsidP="00A11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</w:p>
    <w:p w:rsidR="00E701C8" w:rsidRDefault="00A11705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01C8">
        <w:rPr>
          <w:rFonts w:ascii="Times New Roman" w:hAnsi="Times New Roman" w:cs="Times New Roman"/>
          <w:sz w:val="28"/>
          <w:szCs w:val="28"/>
        </w:rPr>
        <w:t xml:space="preserve"> минут (без учета просмотра видео).</w:t>
      </w:r>
    </w:p>
    <w:p w:rsidR="00E701C8" w:rsidRPr="000A6892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параметры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E701C8" w:rsidTr="002810A1">
        <w:tc>
          <w:tcPr>
            <w:tcW w:w="3190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Параметры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>Обобщение содержания ролика в формулировке идеи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формулируется по всему содержанию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отражает часть содержания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не сформулирована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>Соответствие аргументов сформулированной идее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аргументы подтверждают идею,  содержание не искажено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Часть аргументов не соответствуют идее или передают содержание с искажением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Аргументы не подтверждают идею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>Соответствие идеи и заголовка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отражает идею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присутствует, но не передает идею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</w:tcPr>
          <w:p w:rsidR="00E701C8" w:rsidRPr="000A6892" w:rsidRDefault="00E701C8" w:rsidP="002810A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4998" w:type="dxa"/>
          </w:tcPr>
          <w:p w:rsidR="00E701C8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1C8" w:rsidRPr="000A6892" w:rsidRDefault="00E701C8" w:rsidP="002810A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</w:tr>
    </w:tbl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C8" w:rsidRPr="00CA65A7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команда знакомится с техническим заданием и критериями оценки. Участники игры могут задать уточняющие вопросы на понимание технического задания. После чего команда приступает к выполнению задания.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Выполненная работа сдается эксперту, оценивание производится на основании предложенных критериев. Команда получает жемчужины по количеству баллов, набранных за задание.</w:t>
      </w:r>
    </w:p>
    <w:p w:rsidR="00E701C8" w:rsidRPr="0010186F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86F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E701C8" w:rsidRDefault="00E701C8" w:rsidP="00E701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видеоролик.</w:t>
      </w:r>
    </w:p>
    <w:p w:rsidR="00E701C8" w:rsidRDefault="00E701C8" w:rsidP="00E701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его идею (1-3 предложениями) и озаглавьте</w:t>
      </w:r>
      <w:r w:rsidR="00E242C0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A11705">
        <w:rPr>
          <w:rFonts w:ascii="Times New Roman" w:hAnsi="Times New Roman" w:cs="Times New Roman"/>
          <w:sz w:val="28"/>
          <w:szCs w:val="28"/>
        </w:rPr>
        <w:t xml:space="preserve"> в соответствии с его идеей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C8" w:rsidRDefault="00E701C8" w:rsidP="00E701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просмотрите ролик, отмечая аргументы в подтверждение идеи.</w:t>
      </w:r>
    </w:p>
    <w:p w:rsidR="00E701C8" w:rsidRPr="0067373B" w:rsidRDefault="00E701C8" w:rsidP="00E701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E242C0">
        <w:rPr>
          <w:rFonts w:ascii="Times New Roman" w:hAnsi="Times New Roman" w:cs="Times New Roman"/>
          <w:sz w:val="28"/>
          <w:szCs w:val="28"/>
        </w:rPr>
        <w:t xml:space="preserve">формулировку идеи и </w:t>
      </w:r>
      <w:r>
        <w:rPr>
          <w:rFonts w:ascii="Times New Roman" w:hAnsi="Times New Roman" w:cs="Times New Roman"/>
          <w:sz w:val="28"/>
          <w:szCs w:val="28"/>
        </w:rPr>
        <w:t>аргументы</w:t>
      </w:r>
      <w:r w:rsidR="00E242C0">
        <w:rPr>
          <w:rFonts w:ascii="Times New Roman" w:hAnsi="Times New Roman" w:cs="Times New Roman"/>
          <w:sz w:val="28"/>
          <w:szCs w:val="28"/>
        </w:rPr>
        <w:t xml:space="preserve"> в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C8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2C0" w:rsidRDefault="00E242C0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2C0" w:rsidRDefault="00E242C0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639" w:type="dxa"/>
        <w:tblInd w:w="108" w:type="dxa"/>
        <w:tblLook w:val="01E0" w:firstRow="1" w:lastRow="1" w:firstColumn="1" w:lastColumn="1" w:noHBand="0" w:noVBand="0"/>
      </w:tblPr>
      <w:tblGrid>
        <w:gridCol w:w="647"/>
        <w:gridCol w:w="2330"/>
        <w:gridCol w:w="1701"/>
        <w:gridCol w:w="4961"/>
      </w:tblGrid>
      <w:tr w:rsidR="00E242C0" w:rsidRPr="0056339B" w:rsidTr="00B554BD">
        <w:tc>
          <w:tcPr>
            <w:tcW w:w="647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031" w:type="dxa"/>
            <w:gridSpan w:val="2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Задания к тексту</w:t>
            </w:r>
          </w:p>
        </w:tc>
        <w:tc>
          <w:tcPr>
            <w:tcW w:w="496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Ответы на задания</w:t>
            </w:r>
          </w:p>
        </w:tc>
      </w:tr>
      <w:tr w:rsidR="00E242C0" w:rsidRPr="0056339B" w:rsidTr="00B554BD">
        <w:trPr>
          <w:trHeight w:val="1058"/>
        </w:trPr>
        <w:tc>
          <w:tcPr>
            <w:tcW w:w="647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1</w:t>
            </w:r>
          </w:p>
        </w:tc>
        <w:tc>
          <w:tcPr>
            <w:tcW w:w="4031" w:type="dxa"/>
            <w:gridSpan w:val="2"/>
          </w:tcPr>
          <w:p w:rsidR="00E242C0" w:rsidRPr="00E242C0" w:rsidRDefault="00E242C0" w:rsidP="00B554BD">
            <w:pPr>
              <w:spacing w:line="233" w:lineRule="auto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Прочитай</w:t>
            </w:r>
            <w:r>
              <w:rPr>
                <w:sz w:val="24"/>
                <w:szCs w:val="24"/>
              </w:rPr>
              <w:t>те</w:t>
            </w:r>
            <w:r w:rsidRPr="00E242C0">
              <w:rPr>
                <w:sz w:val="24"/>
                <w:szCs w:val="24"/>
              </w:rPr>
              <w:t xml:space="preserve"> текст.</w:t>
            </w:r>
          </w:p>
          <w:p w:rsidR="00E242C0" w:rsidRPr="00E242C0" w:rsidRDefault="00E242C0" w:rsidP="00E242C0">
            <w:pPr>
              <w:spacing w:line="233" w:lineRule="auto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Сформулируй</w:t>
            </w:r>
            <w:r>
              <w:rPr>
                <w:sz w:val="24"/>
                <w:szCs w:val="24"/>
              </w:rPr>
              <w:t>те</w:t>
            </w:r>
            <w:r w:rsidRPr="00E242C0">
              <w:rPr>
                <w:sz w:val="24"/>
                <w:szCs w:val="24"/>
              </w:rPr>
              <w:t xml:space="preserve"> и запиши</w:t>
            </w:r>
            <w:r>
              <w:rPr>
                <w:sz w:val="24"/>
                <w:szCs w:val="24"/>
              </w:rPr>
              <w:t>те</w:t>
            </w:r>
            <w:r w:rsidRPr="00E242C0">
              <w:rPr>
                <w:sz w:val="24"/>
                <w:szCs w:val="24"/>
              </w:rPr>
              <w:t xml:space="preserve"> в виде </w:t>
            </w:r>
            <w:r>
              <w:rPr>
                <w:sz w:val="24"/>
                <w:szCs w:val="24"/>
              </w:rPr>
              <w:t>суждения главную мысль текста.</w:t>
            </w:r>
          </w:p>
        </w:tc>
        <w:tc>
          <w:tcPr>
            <w:tcW w:w="496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</w:tr>
      <w:tr w:rsidR="00E242C0" w:rsidRPr="0056339B" w:rsidTr="003D0DF5">
        <w:trPr>
          <w:trHeight w:val="1424"/>
        </w:trPr>
        <w:tc>
          <w:tcPr>
            <w:tcW w:w="647" w:type="dxa"/>
            <w:vMerge w:val="restart"/>
          </w:tcPr>
          <w:p w:rsidR="00E242C0" w:rsidRPr="00E242C0" w:rsidRDefault="00E242C0" w:rsidP="00E242C0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E242C0" w:rsidRPr="00E242C0" w:rsidRDefault="00E242C0" w:rsidP="00E242C0">
            <w:pPr>
              <w:spacing w:line="233" w:lineRule="auto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Найди</w:t>
            </w:r>
            <w:r>
              <w:rPr>
                <w:sz w:val="24"/>
                <w:szCs w:val="24"/>
              </w:rPr>
              <w:t>те</w:t>
            </w:r>
            <w:r w:rsidRPr="00E242C0">
              <w:rPr>
                <w:sz w:val="24"/>
                <w:szCs w:val="24"/>
              </w:rPr>
              <w:t xml:space="preserve"> в тексте и запиши</w:t>
            </w:r>
            <w:r>
              <w:rPr>
                <w:sz w:val="24"/>
                <w:szCs w:val="24"/>
              </w:rPr>
              <w:t>те в таблицу</w:t>
            </w:r>
            <w:r w:rsidRPr="00E242C0">
              <w:rPr>
                <w:sz w:val="24"/>
                <w:szCs w:val="24"/>
              </w:rPr>
              <w:t xml:space="preserve"> аргументы в доказа</w:t>
            </w:r>
            <w:r>
              <w:rPr>
                <w:sz w:val="24"/>
                <w:szCs w:val="24"/>
              </w:rPr>
              <w:t>тельство суждения</w:t>
            </w:r>
            <w:r w:rsidRPr="00E242C0">
              <w:rPr>
                <w:sz w:val="24"/>
                <w:szCs w:val="24"/>
              </w:rPr>
              <w:t xml:space="preserve"> о главной мысли текста </w:t>
            </w:r>
          </w:p>
        </w:tc>
        <w:tc>
          <w:tcPr>
            <w:tcW w:w="170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Аргумент</w:t>
            </w:r>
          </w:p>
          <w:p w:rsid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№ 1 </w:t>
            </w:r>
          </w:p>
          <w:p w:rsid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</w:tr>
      <w:tr w:rsidR="00E242C0" w:rsidRPr="0056339B" w:rsidTr="00135BAE">
        <w:trPr>
          <w:trHeight w:val="1424"/>
        </w:trPr>
        <w:tc>
          <w:tcPr>
            <w:tcW w:w="647" w:type="dxa"/>
            <w:vMerge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E242C0" w:rsidRPr="00E242C0" w:rsidRDefault="00E242C0" w:rsidP="00B554BD">
            <w:pPr>
              <w:spacing w:line="233" w:lineRule="auto"/>
              <w:ind w:firstLine="10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Аргумент</w:t>
            </w:r>
          </w:p>
          <w:p w:rsid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№ 2 </w:t>
            </w:r>
          </w:p>
          <w:p w:rsid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</w:tr>
      <w:tr w:rsidR="00E242C0" w:rsidRPr="0056339B" w:rsidTr="00E242C0">
        <w:trPr>
          <w:trHeight w:val="1104"/>
        </w:trPr>
        <w:tc>
          <w:tcPr>
            <w:tcW w:w="647" w:type="dxa"/>
            <w:vMerge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E242C0" w:rsidRPr="00E242C0" w:rsidRDefault="00E242C0" w:rsidP="00B554BD">
            <w:pPr>
              <w:spacing w:line="233" w:lineRule="auto"/>
              <w:ind w:firstLine="10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>Аргумент</w:t>
            </w: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№ 3 </w:t>
            </w: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 </w:t>
            </w:r>
          </w:p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  <w:r w:rsidRPr="00E24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242C0" w:rsidRPr="00E242C0" w:rsidRDefault="00E242C0" w:rsidP="00B554BD">
            <w:pPr>
              <w:spacing w:line="233" w:lineRule="auto"/>
              <w:ind w:left="-567" w:firstLine="567"/>
              <w:rPr>
                <w:sz w:val="24"/>
                <w:szCs w:val="24"/>
              </w:rPr>
            </w:pPr>
          </w:p>
        </w:tc>
      </w:tr>
    </w:tbl>
    <w:p w:rsidR="00E701C8" w:rsidRPr="000A6892" w:rsidRDefault="00E701C8" w:rsidP="00E7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2C0" w:rsidRDefault="00E242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701C8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86F">
        <w:rPr>
          <w:rFonts w:ascii="Times New Roman" w:hAnsi="Times New Roman" w:cs="Times New Roman"/>
          <w:b/>
          <w:sz w:val="32"/>
          <w:szCs w:val="32"/>
        </w:rPr>
        <w:lastRenderedPageBreak/>
        <w:t>Критерии и параметры оценивания</w:t>
      </w:r>
    </w:p>
    <w:p w:rsidR="00E701C8" w:rsidRPr="0010186F" w:rsidRDefault="00E701C8" w:rsidP="00E70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E701C8" w:rsidTr="002810A1">
        <w:tc>
          <w:tcPr>
            <w:tcW w:w="3190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Параметры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center"/>
              <w:rPr>
                <w:rFonts w:cs="Times New Roman"/>
                <w:b/>
                <w:szCs w:val="24"/>
              </w:rPr>
            </w:pPr>
            <w:r w:rsidRPr="00CA76B1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>Обобщение содержания ролика в формулировке идеи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формулируется по всему содержанию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отражает часть содержания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Идея не сформулирована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>Соответствие аргументов сформулированной идее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аргументы подтверждают идею,  содержание не искажено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Часть аргументов не соответствуют идее или передают содержание с искажением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Аргументы не подтверждают идею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  <w:vMerge w:val="restart"/>
          </w:tcPr>
          <w:p w:rsidR="00E701C8" w:rsidRPr="0010186F" w:rsidRDefault="00E701C8" w:rsidP="00E701C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10186F">
              <w:rPr>
                <w:rFonts w:cs="Times New Roman"/>
                <w:i/>
                <w:sz w:val="28"/>
                <w:szCs w:val="28"/>
              </w:rPr>
              <w:t xml:space="preserve">Соответствие идеи </w:t>
            </w:r>
            <w:r>
              <w:rPr>
                <w:rFonts w:cs="Times New Roman"/>
                <w:i/>
                <w:sz w:val="28"/>
                <w:szCs w:val="28"/>
              </w:rPr>
              <w:t xml:space="preserve">видеотекста </w:t>
            </w:r>
            <w:r w:rsidRPr="0010186F">
              <w:rPr>
                <w:rFonts w:cs="Times New Roman"/>
                <w:i/>
                <w:sz w:val="28"/>
                <w:szCs w:val="28"/>
              </w:rPr>
              <w:t>и заголовка</w:t>
            </w: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отражает идею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01C8" w:rsidTr="002810A1">
        <w:tc>
          <w:tcPr>
            <w:tcW w:w="3190" w:type="dxa"/>
            <w:vMerge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присутствует, но не передает идею ролика</w:t>
            </w:r>
          </w:p>
        </w:tc>
        <w:tc>
          <w:tcPr>
            <w:tcW w:w="1383" w:type="dxa"/>
          </w:tcPr>
          <w:p w:rsidR="00E701C8" w:rsidRPr="00CA76B1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701C8" w:rsidTr="002810A1">
        <w:tc>
          <w:tcPr>
            <w:tcW w:w="3190" w:type="dxa"/>
          </w:tcPr>
          <w:p w:rsidR="00E701C8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Максимальное</w:t>
            </w:r>
          </w:p>
          <w:p w:rsidR="00E701C8" w:rsidRPr="000A6892" w:rsidRDefault="00E701C8" w:rsidP="002810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4998" w:type="dxa"/>
          </w:tcPr>
          <w:p w:rsidR="00E701C8" w:rsidRDefault="00E701C8" w:rsidP="00281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1C8" w:rsidRPr="000A6892" w:rsidRDefault="00E701C8" w:rsidP="002810A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A6892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</w:tr>
    </w:tbl>
    <w:p w:rsidR="00E701C8" w:rsidRPr="002E4491" w:rsidRDefault="00E701C8" w:rsidP="00E701C8">
      <w:pPr>
        <w:rPr>
          <w:rFonts w:ascii="Times New Roman" w:hAnsi="Times New Roman" w:cs="Times New Roman"/>
          <w:sz w:val="28"/>
        </w:rPr>
      </w:pPr>
    </w:p>
    <w:p w:rsidR="00875325" w:rsidRDefault="00875325" w:rsidP="00875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F2" w:rsidRDefault="009B7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FF2" w:rsidRDefault="009B7FF2" w:rsidP="009B7F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9B7FF2" w:rsidRDefault="009B7FF2" w:rsidP="009B7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1 </w:t>
      </w:r>
    </w:p>
    <w:p w:rsidR="009B7FF2" w:rsidRDefault="009B7FF2" w:rsidP="009B7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Фототекст</w:t>
      </w:r>
      <w:proofErr w:type="spellEnd"/>
    </w:p>
    <w:p w:rsidR="009B7FF2" w:rsidRDefault="009B7FF2" w:rsidP="009B7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FF2" w:rsidRDefault="009B7FF2" w:rsidP="009B7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7F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457450"/>
            <wp:effectExtent l="0" t="0" r="0" b="0"/>
            <wp:docPr id="1" name="Рисунок 1" descr="http://cafry.net/uploads/posts/zerber2/1307195838_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cafry.net/uploads/posts/zerber2/1307195838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82" cy="24583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5B">
        <w:rPr>
          <w:rFonts w:ascii="Times New Roman" w:hAnsi="Times New Roman" w:cs="Times New Roman"/>
          <w:sz w:val="28"/>
          <w:szCs w:val="28"/>
        </w:rPr>
        <w:t xml:space="preserve"> </w:t>
      </w:r>
      <w:r w:rsidR="00E02A5B"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447925"/>
            <wp:effectExtent l="0" t="0" r="0" b="0"/>
            <wp:docPr id="2" name="Рисунок 2" descr="https://im0-tub-ru.yandex.net/i?id=03f85dd0983d6618d8661ecd7655c4e3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0-tub-ru.yandex.net/i?id=03f85dd0983d6618d8661ecd7655c4e3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27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29" cy="244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A5B" w:rsidRDefault="00E02A5B" w:rsidP="009B7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A5B" w:rsidRDefault="00E02A5B" w:rsidP="009B7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2486025"/>
            <wp:effectExtent l="0" t="0" r="0" b="0"/>
            <wp:docPr id="3" name="Рисунок 3" descr="http://img0.liveinternet.ru/images/attach/c/2/73/85/73085350_2270477_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img0.liveinternet.ru/images/attach/c/2/73/85/73085350_2270477_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29" cy="248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015" cy="2571145"/>
            <wp:effectExtent l="0" t="0" r="0" b="0"/>
            <wp:docPr id="4" name="Рисунок 4" descr="https://im0-tub-ru.yandex.net/i?id=360c86bca6ae48ebc79bbe390f6872e8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0-tub-ru.yandex.net/i?id=360c86bca6ae48ebc79bbe390f6872e8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50" cy="2594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A5B" w:rsidRDefault="00E0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A5B" w:rsidRDefault="00E02A5B" w:rsidP="00E02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2A5B" w:rsidRDefault="00E02A5B" w:rsidP="00E02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Демотиваторы</w:t>
      </w:r>
    </w:p>
    <w:p w:rsidR="00E02A5B" w:rsidRDefault="00E02A5B" w:rsidP="00E02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A5B" w:rsidRDefault="00E02A5B" w:rsidP="00E02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3486150"/>
            <wp:effectExtent l="19050" t="0" r="9525" b="0"/>
            <wp:docPr id="5" name="Рисунок 5" descr="http://mydemotivator.ru/demotivators/187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mydemotivator.ru/demotivators/187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86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3486149"/>
            <wp:effectExtent l="0" t="0" r="0" b="0"/>
            <wp:docPr id="6" name="Рисунок 6" descr="http://yastart.ru/uploads/posts/2016-08/1471167746_new-demotivator-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yastart.ru/uploads/posts/2016-08/1471167746_new-demotivator-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53" cy="349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A5B" w:rsidRDefault="00E02A5B" w:rsidP="00E02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A5B" w:rsidRPr="00875325" w:rsidRDefault="00E02A5B" w:rsidP="00E02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3216910"/>
            <wp:effectExtent l="0" t="0" r="0" b="0"/>
            <wp:docPr id="7" name="Рисунок 7" descr="http://islamdag.ru/sites/default/files/styles/large/public/img/musulmanka/2013/motivaciya01.jpg?itok=aq--1x6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slamdag.ru/sites/default/files/styles/large/public/img/musulmanka/2013/motivaciya01.jpg?itok=aq--1x6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64" cy="321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02A5B" w:rsidRPr="00875325" w:rsidSect="00CA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12"/>
    <w:multiLevelType w:val="hybridMultilevel"/>
    <w:tmpl w:val="70028F88"/>
    <w:lvl w:ilvl="0" w:tplc="2892D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A0F04"/>
    <w:multiLevelType w:val="hybridMultilevel"/>
    <w:tmpl w:val="70028F88"/>
    <w:lvl w:ilvl="0" w:tplc="2892D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093A58"/>
    <w:multiLevelType w:val="hybridMultilevel"/>
    <w:tmpl w:val="70028F88"/>
    <w:lvl w:ilvl="0" w:tplc="2892D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DF5382"/>
    <w:multiLevelType w:val="hybridMultilevel"/>
    <w:tmpl w:val="6B40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38F9"/>
    <w:multiLevelType w:val="hybridMultilevel"/>
    <w:tmpl w:val="D1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82E"/>
    <w:multiLevelType w:val="hybridMultilevel"/>
    <w:tmpl w:val="D1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2AA7"/>
    <w:multiLevelType w:val="hybridMultilevel"/>
    <w:tmpl w:val="70028F88"/>
    <w:lvl w:ilvl="0" w:tplc="2892D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82681"/>
    <w:multiLevelType w:val="hybridMultilevel"/>
    <w:tmpl w:val="D1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C56CA"/>
    <w:multiLevelType w:val="hybridMultilevel"/>
    <w:tmpl w:val="A89A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4905"/>
    <w:multiLevelType w:val="hybridMultilevel"/>
    <w:tmpl w:val="D1D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C04"/>
    <w:rsid w:val="00040E38"/>
    <w:rsid w:val="00095EEC"/>
    <w:rsid w:val="00387726"/>
    <w:rsid w:val="00875325"/>
    <w:rsid w:val="009B7FF2"/>
    <w:rsid w:val="00A11705"/>
    <w:rsid w:val="00AA7A87"/>
    <w:rsid w:val="00B5114C"/>
    <w:rsid w:val="00B6475B"/>
    <w:rsid w:val="00CA6F9D"/>
    <w:rsid w:val="00CB6C04"/>
    <w:rsid w:val="00E02A5B"/>
    <w:rsid w:val="00E242C0"/>
    <w:rsid w:val="00E701C8"/>
    <w:rsid w:val="00E7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EC68-72D2-4DE1-A088-E0B6CFF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38"/>
    <w:pPr>
      <w:ind w:left="720"/>
      <w:contextualSpacing/>
    </w:pPr>
  </w:style>
  <w:style w:type="table" w:styleId="a4">
    <w:name w:val="Table Grid"/>
    <w:basedOn w:val="a1"/>
    <w:uiPriority w:val="59"/>
    <w:rsid w:val="0087532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FF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4"/>
    <w:rsid w:val="00E242C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2017-11-27T04:39:00Z</dcterms:created>
  <dcterms:modified xsi:type="dcterms:W3CDTF">2017-12-18T07:57:00Z</dcterms:modified>
</cp:coreProperties>
</file>